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7C" w:rsidRPr="00BD4736" w:rsidRDefault="00870C7C" w:rsidP="00870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736">
        <w:rPr>
          <w:rFonts w:ascii="Times New Roman" w:hAnsi="Times New Roman" w:cs="Times New Roman"/>
          <w:b/>
          <w:sz w:val="28"/>
          <w:szCs w:val="28"/>
          <w:u w:val="single"/>
        </w:rPr>
        <w:t>Сведения о результативности и качестве реализации</w:t>
      </w:r>
    </w:p>
    <w:p w:rsidR="003C231B" w:rsidRDefault="00870C7C" w:rsidP="00870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736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дополнительной общеобразовательной программы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11119" w:rsidRDefault="005060CA" w:rsidP="00870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социально-гуманитарной направленности «Резонанс</w:t>
      </w:r>
      <w:r w:rsidR="00870C7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70C7C" w:rsidRDefault="00870C7C" w:rsidP="00870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период сент</w:t>
      </w:r>
      <w:r w:rsidR="00F5145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брь – декабрь 2022 года.</w:t>
      </w:r>
    </w:p>
    <w:p w:rsidR="00870C7C" w:rsidRPr="00D62320" w:rsidRDefault="00EE0D78" w:rsidP="00EE0D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3C231B">
        <w:rPr>
          <w:rFonts w:ascii="Times New Roman" w:hAnsi="Times New Roman" w:cs="Times New Roman"/>
          <w:sz w:val="28"/>
          <w:szCs w:val="28"/>
        </w:rPr>
        <w:t xml:space="preserve">«Резонанс» </w:t>
      </w:r>
      <w:r w:rsidR="00870C7C" w:rsidRPr="00D6232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5060CA">
        <w:rPr>
          <w:rFonts w:ascii="Times New Roman" w:hAnsi="Times New Roman" w:cs="Times New Roman"/>
          <w:sz w:val="28"/>
          <w:szCs w:val="28"/>
        </w:rPr>
        <w:t>Леоновой Т.В.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70C7C" w:rsidRPr="00D62320">
        <w:rPr>
          <w:rFonts w:ascii="Times New Roman" w:hAnsi="Times New Roman" w:cs="Times New Roman"/>
          <w:sz w:val="28"/>
          <w:szCs w:val="28"/>
        </w:rPr>
        <w:t>базе МБУ ЦДОД «Ори</w:t>
      </w:r>
      <w:r>
        <w:rPr>
          <w:rFonts w:ascii="Times New Roman" w:hAnsi="Times New Roman" w:cs="Times New Roman"/>
          <w:sz w:val="28"/>
          <w:szCs w:val="28"/>
        </w:rPr>
        <w:t>ентир» с сентября 2022 года</w:t>
      </w:r>
      <w:r w:rsidR="00870C7C" w:rsidRPr="00D623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C7C" w:rsidRPr="00D62320">
        <w:rPr>
          <w:rFonts w:ascii="Times New Roman" w:hAnsi="Times New Roman" w:cs="Times New Roman"/>
          <w:sz w:val="28"/>
          <w:szCs w:val="28"/>
        </w:rPr>
        <w:t xml:space="preserve">Результативность работы объединения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диагностикой, </w:t>
      </w:r>
      <w:r w:rsidR="00870C7C" w:rsidRPr="00D62320">
        <w:rPr>
          <w:rFonts w:ascii="Times New Roman" w:hAnsi="Times New Roman" w:cs="Times New Roman"/>
          <w:sz w:val="28"/>
          <w:szCs w:val="28"/>
        </w:rPr>
        <w:t xml:space="preserve">включающей в себя: </w:t>
      </w:r>
    </w:p>
    <w:p w:rsidR="00870C7C" w:rsidRPr="004567CB" w:rsidRDefault="00870C7C" w:rsidP="00EE0D7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CB">
        <w:rPr>
          <w:rFonts w:ascii="Times New Roman" w:hAnsi="Times New Roman" w:cs="Times New Roman"/>
          <w:sz w:val="28"/>
          <w:szCs w:val="28"/>
        </w:rPr>
        <w:t xml:space="preserve">мониторинг количества </w:t>
      </w:r>
      <w:proofErr w:type="gramStart"/>
      <w:r w:rsidRPr="004567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7CB">
        <w:rPr>
          <w:rFonts w:ascii="Times New Roman" w:hAnsi="Times New Roman" w:cs="Times New Roman"/>
          <w:sz w:val="28"/>
          <w:szCs w:val="28"/>
        </w:rPr>
        <w:t xml:space="preserve">, занимающихся по программе; </w:t>
      </w:r>
    </w:p>
    <w:p w:rsidR="00870C7C" w:rsidRPr="004567CB" w:rsidRDefault="00EE0D78" w:rsidP="00EE0D7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C231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870C7C" w:rsidRPr="004567CB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 xml:space="preserve">ихся в </w:t>
      </w:r>
      <w:r w:rsidR="00870C7C" w:rsidRPr="004567CB">
        <w:rPr>
          <w:rFonts w:ascii="Times New Roman" w:hAnsi="Times New Roman" w:cs="Times New Roman"/>
          <w:sz w:val="28"/>
          <w:szCs w:val="28"/>
        </w:rPr>
        <w:t xml:space="preserve">социально-значимых событиях; </w:t>
      </w:r>
      <w:proofErr w:type="gramEnd"/>
    </w:p>
    <w:p w:rsidR="00870C7C" w:rsidRPr="004567CB" w:rsidRDefault="00EE0D78" w:rsidP="00EE0D7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диагностика </w:t>
      </w:r>
      <w:r w:rsidR="0079154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060CA" w:rsidRPr="005060CA">
        <w:rPr>
          <w:rFonts w:ascii="Times New Roman" w:hAnsi="Times New Roman" w:cs="Times New Roman"/>
          <w:sz w:val="28"/>
          <w:szCs w:val="28"/>
        </w:rPr>
        <w:t>«Резонанс»</w:t>
      </w:r>
    </w:p>
    <w:p w:rsidR="00870C7C" w:rsidRDefault="00870C7C" w:rsidP="00EE0D7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CB">
        <w:rPr>
          <w:rFonts w:ascii="Times New Roman" w:hAnsi="Times New Roman" w:cs="Times New Roman"/>
          <w:sz w:val="28"/>
          <w:szCs w:val="28"/>
        </w:rPr>
        <w:t>психолого-педагогическую диагностику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D78" w:rsidRPr="00EE0D78" w:rsidRDefault="00870C7C" w:rsidP="00EE0D78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center" w:pos="7214"/>
        </w:tabs>
        <w:spacing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D78">
        <w:rPr>
          <w:rFonts w:ascii="Times New Roman" w:hAnsi="Times New Roman" w:cs="Times New Roman"/>
          <w:bCs/>
          <w:sz w:val="28"/>
          <w:szCs w:val="28"/>
        </w:rPr>
        <w:t>м</w:t>
      </w:r>
      <w:r w:rsidR="00EE0D78">
        <w:rPr>
          <w:rFonts w:ascii="Times New Roman" w:hAnsi="Times New Roman" w:cs="Times New Roman"/>
          <w:bCs/>
          <w:sz w:val="28"/>
          <w:szCs w:val="28"/>
        </w:rPr>
        <w:t>етодика «</w:t>
      </w:r>
      <w:r w:rsidRPr="00EE0D78">
        <w:rPr>
          <w:rFonts w:ascii="Times New Roman" w:hAnsi="Times New Roman" w:cs="Times New Roman"/>
          <w:bCs/>
          <w:sz w:val="28"/>
          <w:szCs w:val="28"/>
        </w:rPr>
        <w:t>Ценностные ориентации</w:t>
      </w:r>
      <w:r w:rsidR="00EE0D78">
        <w:rPr>
          <w:rFonts w:ascii="Times New Roman" w:hAnsi="Times New Roman" w:cs="Times New Roman"/>
          <w:bCs/>
          <w:sz w:val="28"/>
          <w:szCs w:val="28"/>
        </w:rPr>
        <w:t>»</w:t>
      </w:r>
      <w:r w:rsidRPr="00EE0D78">
        <w:rPr>
          <w:rFonts w:ascii="Times New Roman" w:hAnsi="Times New Roman" w:cs="Times New Roman"/>
          <w:bCs/>
          <w:sz w:val="28"/>
          <w:szCs w:val="28"/>
        </w:rPr>
        <w:t xml:space="preserve"> (М. </w:t>
      </w:r>
      <w:proofErr w:type="spellStart"/>
      <w:r w:rsidRPr="00EE0D78">
        <w:rPr>
          <w:rFonts w:ascii="Times New Roman" w:hAnsi="Times New Roman" w:cs="Times New Roman"/>
          <w:bCs/>
          <w:sz w:val="28"/>
          <w:szCs w:val="28"/>
        </w:rPr>
        <w:t>Рокич</w:t>
      </w:r>
      <w:proofErr w:type="spellEnd"/>
      <w:r w:rsidRPr="00EE0D78">
        <w:rPr>
          <w:rFonts w:ascii="Times New Roman" w:hAnsi="Times New Roman" w:cs="Times New Roman"/>
          <w:bCs/>
          <w:sz w:val="28"/>
          <w:szCs w:val="28"/>
        </w:rPr>
        <w:t>)</w:t>
      </w:r>
    </w:p>
    <w:p w:rsidR="00870C7C" w:rsidRPr="00EE0D78" w:rsidRDefault="00870C7C" w:rsidP="00EE0D78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center" w:pos="7214"/>
        </w:tabs>
        <w:spacing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D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методика </w:t>
      </w:r>
      <w:r w:rsidRPr="00EE0D78">
        <w:rPr>
          <w:rFonts w:ascii="Times New Roman" w:hAnsi="Times New Roman" w:cs="Times New Roman"/>
          <w:color w:val="000000"/>
          <w:sz w:val="28"/>
          <w:szCs w:val="28"/>
        </w:rPr>
        <w:t xml:space="preserve">М.И. Рожкова </w:t>
      </w:r>
      <w:r w:rsidRPr="00EE0D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изучения </w:t>
      </w:r>
      <w:proofErr w:type="spellStart"/>
      <w:r w:rsidRPr="00EE0D78">
        <w:rPr>
          <w:rFonts w:ascii="Times New Roman" w:hAnsi="Times New Roman" w:cs="Times New Roman"/>
          <w:bCs/>
          <w:color w:val="000000"/>
          <w:sz w:val="28"/>
          <w:szCs w:val="28"/>
        </w:rPr>
        <w:t>социализированности</w:t>
      </w:r>
      <w:proofErr w:type="spellEnd"/>
      <w:r w:rsidRPr="00EE0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bCs/>
          <w:color w:val="000000"/>
          <w:sz w:val="28"/>
          <w:szCs w:val="28"/>
        </w:rPr>
        <w:t>личности</w:t>
      </w:r>
    </w:p>
    <w:p w:rsidR="00870C7C" w:rsidRPr="00EE0D78" w:rsidRDefault="00870C7C" w:rsidP="00EE0D78">
      <w:pPr>
        <w:pStyle w:val="a4"/>
        <w:numPr>
          <w:ilvl w:val="0"/>
          <w:numId w:val="5"/>
        </w:numPr>
        <w:tabs>
          <w:tab w:val="left" w:pos="317"/>
        </w:tabs>
        <w:spacing w:line="24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D78">
        <w:rPr>
          <w:rFonts w:ascii="Times New Roman" w:hAnsi="Times New Roman" w:cs="Times New Roman"/>
          <w:sz w:val="28"/>
          <w:szCs w:val="28"/>
        </w:rPr>
        <w:t>тест-опросник</w:t>
      </w:r>
      <w:proofErr w:type="spellEnd"/>
      <w:r w:rsidRPr="00EE0D78">
        <w:rPr>
          <w:rFonts w:ascii="Times New Roman" w:hAnsi="Times New Roman" w:cs="Times New Roman"/>
          <w:sz w:val="28"/>
          <w:szCs w:val="28"/>
        </w:rPr>
        <w:t xml:space="preserve"> «Определение уровня самооценки» С.В. Ковалёва</w:t>
      </w:r>
      <w:r w:rsidRPr="00EE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C7C" w:rsidRPr="00EE0D78" w:rsidRDefault="00870C7C" w:rsidP="00EE0D78">
      <w:pPr>
        <w:pStyle w:val="a4"/>
        <w:numPr>
          <w:ilvl w:val="0"/>
          <w:numId w:val="5"/>
        </w:numPr>
        <w:tabs>
          <w:tab w:val="left" w:pos="317"/>
        </w:tabs>
        <w:spacing w:line="240" w:lineRule="auto"/>
        <w:ind w:left="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D78">
        <w:rPr>
          <w:rFonts w:ascii="Times New Roman" w:hAnsi="Times New Roman" w:cs="Times New Roman"/>
          <w:sz w:val="28"/>
          <w:szCs w:val="28"/>
        </w:rPr>
        <w:t>анкета «</w:t>
      </w:r>
      <w:r w:rsidRPr="00EE0D78">
        <w:rPr>
          <w:rFonts w:ascii="Times New Roman" w:hAnsi="Times New Roman" w:cs="Times New Roman"/>
          <w:bCs/>
          <w:sz w:val="28"/>
          <w:szCs w:val="28"/>
        </w:rPr>
        <w:t>Оценка уровня мотивации обучающегося»</w:t>
      </w:r>
    </w:p>
    <w:p w:rsidR="00870C7C" w:rsidRPr="00EE0D78" w:rsidRDefault="00870C7C" w:rsidP="00EE0D78">
      <w:pPr>
        <w:pStyle w:val="a4"/>
        <w:numPr>
          <w:ilvl w:val="0"/>
          <w:numId w:val="5"/>
        </w:numPr>
        <w:tabs>
          <w:tab w:val="left" w:pos="317"/>
        </w:tabs>
        <w:spacing w:line="24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D78">
        <w:rPr>
          <w:rFonts w:ascii="Times New Roman" w:hAnsi="Times New Roman" w:cs="Times New Roman"/>
          <w:bCs/>
          <w:color w:val="000000"/>
          <w:sz w:val="28"/>
          <w:szCs w:val="28"/>
        </w:rPr>
        <w:t>методика изучения удовлетворенности родителей работой педагога</w:t>
      </w:r>
      <w:r w:rsidRPr="00EE0D78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Pr="00EE0D78">
        <w:rPr>
          <w:rFonts w:ascii="Times New Roman" w:hAnsi="Times New Roman" w:cs="Times New Roman"/>
          <w:bCs/>
          <w:color w:val="000000"/>
          <w:sz w:val="28"/>
          <w:szCs w:val="28"/>
        </w:rPr>
        <w:t>Е.Н. Степанова.</w:t>
      </w:r>
    </w:p>
    <w:p w:rsidR="00870C7C" w:rsidRPr="003C3224" w:rsidRDefault="00870C7C" w:rsidP="0087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C7C" w:rsidRPr="004F22B2" w:rsidRDefault="00870C7C" w:rsidP="00870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95">
        <w:rPr>
          <w:rFonts w:ascii="Times New Roman" w:hAnsi="Times New Roman" w:cs="Times New Roman"/>
          <w:b/>
          <w:sz w:val="28"/>
          <w:szCs w:val="28"/>
        </w:rPr>
        <w:t xml:space="preserve">Мониторинг количества </w:t>
      </w:r>
      <w:proofErr w:type="gramStart"/>
      <w:r w:rsidRPr="00AE339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E3395">
        <w:rPr>
          <w:rFonts w:ascii="Times New Roman" w:hAnsi="Times New Roman" w:cs="Times New Roman"/>
          <w:b/>
          <w:sz w:val="28"/>
          <w:szCs w:val="28"/>
        </w:rPr>
        <w:t>, занимающихся по программе.</w:t>
      </w:r>
    </w:p>
    <w:p w:rsidR="00870C7C" w:rsidRPr="003C3224" w:rsidRDefault="00870C7C" w:rsidP="00870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2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8811" cy="2441051"/>
            <wp:effectExtent l="19050" t="0" r="9939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0C7C" w:rsidRDefault="00AE3395" w:rsidP="00EE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95">
        <w:rPr>
          <w:rFonts w:ascii="Times New Roman" w:hAnsi="Times New Roman" w:cs="Times New Roman"/>
          <w:sz w:val="28"/>
          <w:szCs w:val="28"/>
        </w:rPr>
        <w:t>За период с с</w:t>
      </w:r>
      <w:r w:rsidR="00475254">
        <w:rPr>
          <w:rFonts w:ascii="Times New Roman" w:hAnsi="Times New Roman" w:cs="Times New Roman"/>
          <w:sz w:val="28"/>
          <w:szCs w:val="28"/>
        </w:rPr>
        <w:t>ентября 2022 года по декабрь 2022</w:t>
      </w:r>
      <w:r w:rsidRPr="00AE33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0C7C" w:rsidRPr="00AE3395">
        <w:rPr>
          <w:rFonts w:ascii="Times New Roman" w:hAnsi="Times New Roman" w:cs="Times New Roman"/>
          <w:sz w:val="28"/>
          <w:szCs w:val="28"/>
        </w:rPr>
        <w:t xml:space="preserve"> ч</w:t>
      </w:r>
      <w:r w:rsidRPr="00AE3395">
        <w:rPr>
          <w:rFonts w:ascii="Times New Roman" w:hAnsi="Times New Roman" w:cs="Times New Roman"/>
          <w:sz w:val="28"/>
          <w:szCs w:val="28"/>
        </w:rPr>
        <w:t>исло обучающи</w:t>
      </w:r>
      <w:r w:rsidR="00EE0D78">
        <w:rPr>
          <w:rFonts w:ascii="Times New Roman" w:hAnsi="Times New Roman" w:cs="Times New Roman"/>
          <w:sz w:val="28"/>
          <w:szCs w:val="28"/>
        </w:rPr>
        <w:t xml:space="preserve">хся в четырёх группах возросло от 39 человек </w:t>
      </w:r>
      <w:r w:rsidRPr="00AE3395">
        <w:rPr>
          <w:rFonts w:ascii="Times New Roman" w:hAnsi="Times New Roman" w:cs="Times New Roman"/>
          <w:sz w:val="28"/>
          <w:szCs w:val="28"/>
        </w:rPr>
        <w:t>до 42</w:t>
      </w:r>
      <w:r w:rsidR="00870C7C" w:rsidRPr="00AE3395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870C7C" w:rsidRPr="00AE3395">
        <w:rPr>
          <w:rFonts w:ascii="Times New Roman" w:hAnsi="Times New Roman" w:cs="Times New Roman"/>
          <w:sz w:val="28"/>
          <w:szCs w:val="28"/>
        </w:rPr>
        <w:t xml:space="preserve">Это говорит о </w:t>
      </w:r>
      <w:r w:rsidR="005060CA">
        <w:rPr>
          <w:rFonts w:ascii="Times New Roman" w:hAnsi="Times New Roman" w:cs="Times New Roman"/>
          <w:sz w:val="28"/>
          <w:szCs w:val="28"/>
        </w:rPr>
        <w:t>популярности программы «Резонанс</w:t>
      </w:r>
      <w:r w:rsidR="00870C7C" w:rsidRPr="00AE3395">
        <w:rPr>
          <w:rFonts w:ascii="Times New Roman" w:hAnsi="Times New Roman" w:cs="Times New Roman"/>
          <w:sz w:val="28"/>
          <w:szCs w:val="28"/>
        </w:rPr>
        <w:t>» среди обучающихся</w:t>
      </w:r>
      <w:r w:rsidRPr="00AE3395">
        <w:rPr>
          <w:rFonts w:ascii="Times New Roman" w:hAnsi="Times New Roman" w:cs="Times New Roman"/>
          <w:sz w:val="28"/>
          <w:szCs w:val="28"/>
        </w:rPr>
        <w:t xml:space="preserve"> и сохранности контингента</w:t>
      </w:r>
      <w:r w:rsidR="00870C7C" w:rsidRPr="00AE33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FB8" w:rsidRDefault="00127FB8" w:rsidP="00E72A18">
      <w:pPr>
        <w:rPr>
          <w:rFonts w:ascii="Times New Roman" w:hAnsi="Times New Roman" w:cs="Times New Roman"/>
          <w:sz w:val="28"/>
          <w:szCs w:val="28"/>
        </w:rPr>
      </w:pPr>
    </w:p>
    <w:p w:rsidR="00127FB8" w:rsidRDefault="00127FB8" w:rsidP="00E72A18">
      <w:pPr>
        <w:rPr>
          <w:rFonts w:ascii="Times New Roman" w:hAnsi="Times New Roman" w:cs="Times New Roman"/>
          <w:sz w:val="28"/>
          <w:szCs w:val="28"/>
        </w:rPr>
      </w:pPr>
    </w:p>
    <w:p w:rsidR="00EE0D78" w:rsidRPr="00E72A18" w:rsidRDefault="00EE0D78" w:rsidP="00E72A18">
      <w:pPr>
        <w:rPr>
          <w:rFonts w:ascii="Times New Roman" w:hAnsi="Times New Roman" w:cs="Times New Roman"/>
          <w:sz w:val="28"/>
          <w:szCs w:val="28"/>
        </w:rPr>
      </w:pPr>
    </w:p>
    <w:p w:rsidR="00870C7C" w:rsidRPr="00867214" w:rsidRDefault="00EE0D78" w:rsidP="00870C7C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r w:rsidR="00870C7C" w:rsidRPr="00867214">
        <w:rPr>
          <w:rFonts w:ascii="Times New Roman" w:hAnsi="Times New Roman" w:cs="Times New Roman"/>
          <w:b/>
          <w:sz w:val="28"/>
          <w:szCs w:val="28"/>
        </w:rPr>
        <w:t xml:space="preserve">числа </w:t>
      </w:r>
      <w:r w:rsidR="00FA4FA9">
        <w:rPr>
          <w:rFonts w:ascii="Times New Roman" w:hAnsi="Times New Roman" w:cs="Times New Roman"/>
          <w:b/>
          <w:sz w:val="28"/>
          <w:szCs w:val="28"/>
        </w:rPr>
        <w:t xml:space="preserve">участников и </w:t>
      </w:r>
      <w:r w:rsidR="00870C7C" w:rsidRPr="00867214">
        <w:rPr>
          <w:rFonts w:ascii="Times New Roman" w:hAnsi="Times New Roman" w:cs="Times New Roman"/>
          <w:b/>
          <w:sz w:val="28"/>
          <w:szCs w:val="28"/>
        </w:rPr>
        <w:t>поб</w:t>
      </w:r>
      <w:r w:rsidR="00FA4FA9">
        <w:rPr>
          <w:rFonts w:ascii="Times New Roman" w:hAnsi="Times New Roman" w:cs="Times New Roman"/>
          <w:b/>
          <w:sz w:val="28"/>
          <w:szCs w:val="28"/>
        </w:rPr>
        <w:t>едителей конкурсов</w:t>
      </w:r>
      <w:proofErr w:type="gramStart"/>
      <w:r w:rsidR="00870C7C" w:rsidRPr="0086721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410"/>
        <w:gridCol w:w="3402"/>
        <w:gridCol w:w="2126"/>
        <w:gridCol w:w="1701"/>
      </w:tblGrid>
      <w:tr w:rsidR="00870C7C" w:rsidRPr="00AE3395" w:rsidTr="00E72A18">
        <w:tc>
          <w:tcPr>
            <w:tcW w:w="426" w:type="dxa"/>
          </w:tcPr>
          <w:p w:rsidR="00870C7C" w:rsidRPr="00AE3395" w:rsidRDefault="00870C7C" w:rsidP="00A0490E">
            <w:pPr>
              <w:pStyle w:val="Style2"/>
              <w:widowControl/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70C7C" w:rsidRPr="00AE3395" w:rsidRDefault="00870C7C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Уровень</w:t>
            </w:r>
          </w:p>
        </w:tc>
        <w:tc>
          <w:tcPr>
            <w:tcW w:w="3402" w:type="dxa"/>
          </w:tcPr>
          <w:p w:rsidR="00870C7C" w:rsidRPr="00AE3395" w:rsidRDefault="00870C7C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126" w:type="dxa"/>
          </w:tcPr>
          <w:p w:rsidR="00870C7C" w:rsidRPr="00AE3395" w:rsidRDefault="00870C7C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701" w:type="dxa"/>
          </w:tcPr>
          <w:p w:rsidR="00870C7C" w:rsidRPr="00AE3395" w:rsidRDefault="00870C7C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Результат</w:t>
            </w:r>
          </w:p>
        </w:tc>
      </w:tr>
      <w:tr w:rsidR="00870C7C" w:rsidRPr="00AE3395" w:rsidTr="00E72A18">
        <w:tc>
          <w:tcPr>
            <w:tcW w:w="426" w:type="dxa"/>
          </w:tcPr>
          <w:p w:rsidR="00870C7C" w:rsidRPr="00AE3395" w:rsidRDefault="00870C7C" w:rsidP="00A0490E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C7C" w:rsidRPr="00AE3395" w:rsidRDefault="00870C7C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</w:tcPr>
          <w:p w:rsidR="00870C7C" w:rsidRPr="00AE3395" w:rsidRDefault="00870C7C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 xml:space="preserve">Городской конкурс для детей с ОВЗ и инвалидностью </w:t>
            </w:r>
            <w:r w:rsidR="00FA4FA9"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«Хрустальный петушок»</w:t>
            </w:r>
          </w:p>
        </w:tc>
        <w:tc>
          <w:tcPr>
            <w:tcW w:w="2126" w:type="dxa"/>
          </w:tcPr>
          <w:p w:rsidR="00870C7C" w:rsidRPr="00AE3395" w:rsidRDefault="00FA4FA9" w:rsidP="00FA4FA9">
            <w:pPr>
              <w:pStyle w:val="Style2"/>
              <w:widowControl/>
              <w:tabs>
                <w:tab w:val="left" w:pos="149"/>
              </w:tabs>
              <w:spacing w:before="34"/>
              <w:jc w:val="left"/>
              <w:rPr>
                <w:sz w:val="28"/>
                <w:szCs w:val="28"/>
              </w:rPr>
            </w:pPr>
            <w:proofErr w:type="spellStart"/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Калайджан</w:t>
            </w:r>
            <w:proofErr w:type="spellEnd"/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701" w:type="dxa"/>
          </w:tcPr>
          <w:p w:rsidR="00870C7C" w:rsidRPr="00AE3395" w:rsidRDefault="00306E93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FF6760" w:rsidRPr="00AE3395" w:rsidTr="00E72A18">
        <w:tc>
          <w:tcPr>
            <w:tcW w:w="426" w:type="dxa"/>
          </w:tcPr>
          <w:p w:rsidR="00FF6760" w:rsidRPr="00AE3395" w:rsidRDefault="00FF6760" w:rsidP="00A0490E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F6760" w:rsidRPr="00AE3395" w:rsidRDefault="00FF6760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</w:tcPr>
          <w:p w:rsidR="00FF6760" w:rsidRPr="00AE3395" w:rsidRDefault="00FF6760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 xml:space="preserve">Городской конкурс для детей с ОВЗ и инвалидностью </w:t>
            </w:r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«Хрустальный петушок»</w:t>
            </w:r>
          </w:p>
        </w:tc>
        <w:tc>
          <w:tcPr>
            <w:tcW w:w="2126" w:type="dxa"/>
          </w:tcPr>
          <w:p w:rsidR="00FF6760" w:rsidRPr="00AE3395" w:rsidRDefault="00FF6760" w:rsidP="00A0490E">
            <w:pPr>
              <w:pStyle w:val="Style2"/>
              <w:widowControl/>
              <w:tabs>
                <w:tab w:val="left" w:pos="149"/>
              </w:tabs>
              <w:spacing w:before="34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Климаков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1701" w:type="dxa"/>
          </w:tcPr>
          <w:p w:rsidR="00FF6760" w:rsidRPr="00AE3395" w:rsidRDefault="00FF6760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870C7C" w:rsidRPr="00AE3395" w:rsidTr="00E72A18">
        <w:tc>
          <w:tcPr>
            <w:tcW w:w="426" w:type="dxa"/>
          </w:tcPr>
          <w:p w:rsidR="00870C7C" w:rsidRPr="00AE3395" w:rsidRDefault="00870C7C" w:rsidP="00A0490E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C7C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</w:tcPr>
          <w:p w:rsidR="00870C7C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«Светлый праздник- Рождество Христово»</w:t>
            </w:r>
          </w:p>
        </w:tc>
        <w:tc>
          <w:tcPr>
            <w:tcW w:w="2126" w:type="dxa"/>
          </w:tcPr>
          <w:p w:rsidR="00870C7C" w:rsidRPr="00AE3395" w:rsidRDefault="00FA4FA9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Васнецова Маргарита</w:t>
            </w:r>
          </w:p>
        </w:tc>
        <w:tc>
          <w:tcPr>
            <w:tcW w:w="1701" w:type="dxa"/>
          </w:tcPr>
          <w:p w:rsidR="00FA4FA9" w:rsidRPr="00AE3395" w:rsidRDefault="00FA4FA9" w:rsidP="00FA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9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870C7C" w:rsidRPr="00AE3395" w:rsidRDefault="00FA4FA9" w:rsidP="00FA4FA9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(1место)</w:t>
            </w:r>
          </w:p>
        </w:tc>
      </w:tr>
      <w:tr w:rsidR="00FA4FA9" w:rsidRPr="00AE3395" w:rsidTr="00E72A18">
        <w:tc>
          <w:tcPr>
            <w:tcW w:w="426" w:type="dxa"/>
          </w:tcPr>
          <w:p w:rsidR="00FA4FA9" w:rsidRPr="00AE3395" w:rsidRDefault="00FA4FA9" w:rsidP="00A0490E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4FA9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3402" w:type="dxa"/>
          </w:tcPr>
          <w:p w:rsidR="00FA4FA9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#ВместеЯрче-2022</w:t>
            </w:r>
          </w:p>
        </w:tc>
        <w:tc>
          <w:tcPr>
            <w:tcW w:w="2126" w:type="dxa"/>
          </w:tcPr>
          <w:p w:rsidR="00FA4FA9" w:rsidRPr="00AE3395" w:rsidRDefault="00FA4FA9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Бабаева </w:t>
            </w:r>
            <w:proofErr w:type="spellStart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1701" w:type="dxa"/>
          </w:tcPr>
          <w:p w:rsidR="00FA4FA9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участник</w:t>
            </w:r>
          </w:p>
        </w:tc>
      </w:tr>
      <w:tr w:rsidR="00FA4FA9" w:rsidRPr="00AE3395" w:rsidTr="00E72A18">
        <w:tc>
          <w:tcPr>
            <w:tcW w:w="426" w:type="dxa"/>
          </w:tcPr>
          <w:p w:rsidR="00FA4FA9" w:rsidRPr="00AE3395" w:rsidRDefault="00FA4FA9" w:rsidP="00A0490E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4FA9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rFonts w:eastAsia="Times New Roman"/>
                <w:color w:val="000000"/>
                <w:sz w:val="28"/>
                <w:szCs w:val="28"/>
              </w:rPr>
            </w:pPr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краевой</w:t>
            </w:r>
          </w:p>
        </w:tc>
        <w:tc>
          <w:tcPr>
            <w:tcW w:w="3402" w:type="dxa"/>
          </w:tcPr>
          <w:p w:rsidR="00FA4FA9" w:rsidRPr="00AE3395" w:rsidRDefault="00EE0D78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="00FA4FA9"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Природа Краснодарского края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FA4FA9" w:rsidRPr="00AE3395" w:rsidRDefault="00FA4FA9" w:rsidP="00AE33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Колобов </w:t>
            </w:r>
            <w:proofErr w:type="spellStart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Никалай</w:t>
            </w:r>
            <w:proofErr w:type="spellEnd"/>
          </w:p>
        </w:tc>
        <w:tc>
          <w:tcPr>
            <w:tcW w:w="1701" w:type="dxa"/>
          </w:tcPr>
          <w:p w:rsidR="00FA4FA9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</w:p>
        </w:tc>
      </w:tr>
      <w:tr w:rsidR="00FA4FA9" w:rsidRPr="00AE3395" w:rsidTr="00E72A18">
        <w:tc>
          <w:tcPr>
            <w:tcW w:w="426" w:type="dxa"/>
          </w:tcPr>
          <w:p w:rsidR="00FA4FA9" w:rsidRPr="00AE3395" w:rsidRDefault="00FA4FA9" w:rsidP="00A0490E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4FA9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rFonts w:eastAsia="Times New Roman"/>
                <w:color w:val="000000"/>
                <w:sz w:val="28"/>
                <w:szCs w:val="28"/>
              </w:rPr>
            </w:pPr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межрегиональный</w:t>
            </w:r>
          </w:p>
        </w:tc>
        <w:tc>
          <w:tcPr>
            <w:tcW w:w="3402" w:type="dxa"/>
          </w:tcPr>
          <w:p w:rsidR="00FA4FA9" w:rsidRPr="00AE3395" w:rsidRDefault="00EE0D78" w:rsidP="00EE0D78">
            <w:pPr>
              <w:pStyle w:val="Style2"/>
              <w:widowControl/>
              <w:tabs>
                <w:tab w:val="left" w:pos="149"/>
              </w:tabs>
              <w:spacing w:before="3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="00FA4FA9"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из России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FA4FA9" w:rsidRPr="00AE3395" w:rsidRDefault="00FA4FA9" w:rsidP="00A04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Громыковский</w:t>
            </w:r>
            <w:proofErr w:type="spellEnd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1701" w:type="dxa"/>
          </w:tcPr>
          <w:p w:rsidR="00FA4FA9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участник</w:t>
            </w:r>
          </w:p>
        </w:tc>
      </w:tr>
      <w:tr w:rsidR="00FA4FA9" w:rsidRPr="00AE3395" w:rsidTr="00E72A18">
        <w:tc>
          <w:tcPr>
            <w:tcW w:w="426" w:type="dxa"/>
          </w:tcPr>
          <w:p w:rsidR="00FA4FA9" w:rsidRPr="00AE3395" w:rsidRDefault="00FA4FA9" w:rsidP="00A0490E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4FA9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rFonts w:eastAsia="Times New Roman"/>
                <w:color w:val="000000"/>
                <w:sz w:val="28"/>
                <w:szCs w:val="28"/>
              </w:rPr>
            </w:pPr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межрегиональный</w:t>
            </w:r>
          </w:p>
        </w:tc>
        <w:tc>
          <w:tcPr>
            <w:tcW w:w="3402" w:type="dxa"/>
          </w:tcPr>
          <w:p w:rsidR="00FA4FA9" w:rsidRPr="00AE3395" w:rsidRDefault="00EE0D78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="00FA4FA9"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из России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FA4FA9" w:rsidRPr="00AE3395" w:rsidRDefault="00FA4FA9" w:rsidP="00A04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Калайджан</w:t>
            </w:r>
            <w:proofErr w:type="spellEnd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701" w:type="dxa"/>
          </w:tcPr>
          <w:p w:rsidR="00FA4FA9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участник</w:t>
            </w:r>
          </w:p>
        </w:tc>
      </w:tr>
      <w:tr w:rsidR="00FA4FA9" w:rsidRPr="00AE3395" w:rsidTr="00E72A18">
        <w:tc>
          <w:tcPr>
            <w:tcW w:w="426" w:type="dxa"/>
          </w:tcPr>
          <w:p w:rsidR="00FA4FA9" w:rsidRPr="00AE3395" w:rsidRDefault="00FA4FA9" w:rsidP="00A0490E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4FA9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rFonts w:eastAsia="Times New Roman"/>
                <w:color w:val="000000"/>
                <w:sz w:val="28"/>
                <w:szCs w:val="28"/>
              </w:rPr>
            </w:pPr>
            <w:r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межрегиональный</w:t>
            </w:r>
          </w:p>
        </w:tc>
        <w:tc>
          <w:tcPr>
            <w:tcW w:w="3402" w:type="dxa"/>
          </w:tcPr>
          <w:p w:rsidR="00FA4FA9" w:rsidRPr="00AE3395" w:rsidRDefault="00EE0D78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="00FA4FA9" w:rsidRPr="00AE33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из России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FA4FA9" w:rsidRPr="00AE3395" w:rsidRDefault="00FA4FA9" w:rsidP="00A04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Кандакова</w:t>
            </w:r>
            <w:proofErr w:type="spellEnd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701" w:type="dxa"/>
          </w:tcPr>
          <w:p w:rsidR="00FA4FA9" w:rsidRPr="00AE3395" w:rsidRDefault="00FA4FA9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участник</w:t>
            </w:r>
          </w:p>
        </w:tc>
      </w:tr>
      <w:tr w:rsidR="00884A6A" w:rsidRPr="00AE3395" w:rsidTr="00E72A18">
        <w:tc>
          <w:tcPr>
            <w:tcW w:w="426" w:type="dxa"/>
          </w:tcPr>
          <w:p w:rsidR="00884A6A" w:rsidRPr="00AE3395" w:rsidRDefault="00884A6A" w:rsidP="00A0490E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4A6A" w:rsidRPr="00AE3395" w:rsidRDefault="00884A6A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rFonts w:eastAsia="Times New Roman"/>
                <w:color w:val="000000"/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  <w:vAlign w:val="center"/>
          </w:tcPr>
          <w:p w:rsidR="00884A6A" w:rsidRPr="00AE3395" w:rsidRDefault="00884A6A" w:rsidP="00A04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2126" w:type="dxa"/>
            <w:vAlign w:val="center"/>
          </w:tcPr>
          <w:p w:rsidR="00884A6A" w:rsidRPr="00AE3395" w:rsidRDefault="00884A6A" w:rsidP="00A04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Шайматова</w:t>
            </w:r>
            <w:proofErr w:type="spellEnd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1701" w:type="dxa"/>
          </w:tcPr>
          <w:p w:rsidR="00884A6A" w:rsidRPr="00AE3395" w:rsidRDefault="0088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9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84A6A" w:rsidRPr="00AE3395" w:rsidTr="00E72A18">
        <w:tc>
          <w:tcPr>
            <w:tcW w:w="426" w:type="dxa"/>
          </w:tcPr>
          <w:p w:rsidR="00884A6A" w:rsidRPr="00AE3395" w:rsidRDefault="00884A6A" w:rsidP="00A0490E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4A6A" w:rsidRPr="00AE3395" w:rsidRDefault="00884A6A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  <w:vAlign w:val="center"/>
          </w:tcPr>
          <w:p w:rsidR="00884A6A" w:rsidRPr="00AE3395" w:rsidRDefault="00884A6A" w:rsidP="00A04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2126" w:type="dxa"/>
            <w:vAlign w:val="center"/>
          </w:tcPr>
          <w:p w:rsidR="00884A6A" w:rsidRPr="00AE3395" w:rsidRDefault="00884A6A" w:rsidP="00A04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Адиканко</w:t>
            </w:r>
            <w:proofErr w:type="spellEnd"/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</w:p>
        </w:tc>
        <w:tc>
          <w:tcPr>
            <w:tcW w:w="1701" w:type="dxa"/>
          </w:tcPr>
          <w:p w:rsidR="00884A6A" w:rsidRPr="00AE3395" w:rsidRDefault="0088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9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84A6A" w:rsidRPr="00AE3395" w:rsidTr="00E72A18">
        <w:tc>
          <w:tcPr>
            <w:tcW w:w="426" w:type="dxa"/>
          </w:tcPr>
          <w:p w:rsidR="00884A6A" w:rsidRPr="00AE3395" w:rsidRDefault="00884A6A" w:rsidP="00A0490E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4A6A" w:rsidRPr="00AE3395" w:rsidRDefault="00884A6A" w:rsidP="00A0490E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AE3395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  <w:vAlign w:val="center"/>
          </w:tcPr>
          <w:p w:rsidR="00884A6A" w:rsidRPr="00AE3395" w:rsidRDefault="00884A6A" w:rsidP="00A04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2126" w:type="dxa"/>
            <w:vAlign w:val="center"/>
          </w:tcPr>
          <w:p w:rsidR="00884A6A" w:rsidRPr="00AE3395" w:rsidRDefault="00884A6A" w:rsidP="00A04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Арутюнян Мари </w:t>
            </w:r>
          </w:p>
        </w:tc>
        <w:tc>
          <w:tcPr>
            <w:tcW w:w="1701" w:type="dxa"/>
          </w:tcPr>
          <w:p w:rsidR="00884A6A" w:rsidRPr="00AE3395" w:rsidRDefault="0088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9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B249E" w:rsidRDefault="002B249E" w:rsidP="002B249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214">
        <w:rPr>
          <w:rFonts w:ascii="Times New Roman" w:hAnsi="Times New Roman" w:cs="Times New Roman"/>
          <w:b/>
          <w:sz w:val="28"/>
          <w:szCs w:val="28"/>
        </w:rPr>
        <w:t>Монит</w:t>
      </w:r>
      <w:r w:rsidR="003C231B">
        <w:rPr>
          <w:rFonts w:ascii="Times New Roman" w:hAnsi="Times New Roman" w:cs="Times New Roman"/>
          <w:b/>
          <w:sz w:val="28"/>
          <w:szCs w:val="28"/>
        </w:rPr>
        <w:t xml:space="preserve">оринг  участия  обучающихся  в </w:t>
      </w:r>
      <w:r w:rsidRPr="00867214">
        <w:rPr>
          <w:rFonts w:ascii="Times New Roman" w:hAnsi="Times New Roman" w:cs="Times New Roman"/>
          <w:b/>
          <w:sz w:val="28"/>
          <w:szCs w:val="28"/>
        </w:rPr>
        <w:t>социально-значимых событиях.</w:t>
      </w:r>
      <w:proofErr w:type="gramEnd"/>
    </w:p>
    <w:tbl>
      <w:tblPr>
        <w:tblStyle w:val="a3"/>
        <w:tblW w:w="0" w:type="auto"/>
        <w:tblLook w:val="04A0"/>
      </w:tblPr>
      <w:tblGrid>
        <w:gridCol w:w="722"/>
        <w:gridCol w:w="6757"/>
        <w:gridCol w:w="1890"/>
      </w:tblGrid>
      <w:tr w:rsidR="002B249E" w:rsidRPr="00B824E1" w:rsidTr="00EE0D78">
        <w:trPr>
          <w:trHeight w:val="144"/>
        </w:trPr>
        <w:tc>
          <w:tcPr>
            <w:tcW w:w="722" w:type="dxa"/>
          </w:tcPr>
          <w:p w:rsidR="002B249E" w:rsidRPr="00B824E1" w:rsidRDefault="002B249E" w:rsidP="00EE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7" w:type="dxa"/>
            <w:vAlign w:val="center"/>
          </w:tcPr>
          <w:p w:rsidR="002B249E" w:rsidRPr="00B824E1" w:rsidRDefault="002B249E" w:rsidP="00EE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Социально-значимые</w:t>
            </w:r>
            <w:r w:rsidRPr="00B82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событи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890" w:type="dxa"/>
            <w:vAlign w:val="center"/>
          </w:tcPr>
          <w:p w:rsidR="002B249E" w:rsidRPr="00B824E1" w:rsidRDefault="002B249E" w:rsidP="00EE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2B249E" w:rsidRPr="00B824E1" w:rsidTr="00EE0D78">
        <w:trPr>
          <w:trHeight w:val="144"/>
        </w:trPr>
        <w:tc>
          <w:tcPr>
            <w:tcW w:w="9369" w:type="dxa"/>
            <w:gridSpan w:val="3"/>
          </w:tcPr>
          <w:p w:rsidR="002B249E" w:rsidRDefault="002B249E" w:rsidP="00EE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Патриотические</w:t>
            </w:r>
          </w:p>
        </w:tc>
      </w:tr>
      <w:tr w:rsidR="002B249E" w:rsidRPr="00B824E1" w:rsidTr="00EE0D78">
        <w:trPr>
          <w:trHeight w:val="144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Pr="00B824E1" w:rsidRDefault="002B249E" w:rsidP="00EE0D78">
            <w:pPr>
              <w:tabs>
                <w:tab w:val="left" w:pos="28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20FD6">
              <w:rPr>
                <w:rFonts w:ascii="Times New Roman" w:eastAsia="Calibri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0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мужества</w:t>
            </w:r>
          </w:p>
        </w:tc>
        <w:tc>
          <w:tcPr>
            <w:tcW w:w="1890" w:type="dxa"/>
            <w:vAlign w:val="center"/>
          </w:tcPr>
          <w:p w:rsidR="002B249E" w:rsidRPr="004B55D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249E" w:rsidRPr="00B824E1" w:rsidTr="00EE0D78">
        <w:trPr>
          <w:trHeight w:val="144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Pr="00710C90" w:rsidRDefault="002B249E" w:rsidP="00EE0D78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C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Всероссийской акции «Добрые письма».</w:t>
            </w:r>
          </w:p>
        </w:tc>
        <w:tc>
          <w:tcPr>
            <w:tcW w:w="1890" w:type="dxa"/>
            <w:vAlign w:val="center"/>
          </w:tcPr>
          <w:p w:rsidR="002B249E" w:rsidRPr="004B55D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5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49E" w:rsidRPr="00B824E1" w:rsidTr="00EE0D78">
        <w:trPr>
          <w:trHeight w:val="144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Pr="00984AE6" w:rsidRDefault="002B249E" w:rsidP="00EE0D7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984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80-летию со Дня освобождения Краснодарского края от немецко-фашистских захватчиков и завершения битвы за Кавказ.</w:t>
            </w:r>
          </w:p>
        </w:tc>
        <w:tc>
          <w:tcPr>
            <w:tcW w:w="1890" w:type="dxa"/>
            <w:vAlign w:val="center"/>
          </w:tcPr>
          <w:p w:rsidR="002B249E" w:rsidRPr="004B55D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249E" w:rsidRPr="00B824E1" w:rsidTr="00EE0D78">
        <w:trPr>
          <w:trHeight w:val="144"/>
        </w:trPr>
        <w:tc>
          <w:tcPr>
            <w:tcW w:w="9369" w:type="dxa"/>
            <w:gridSpan w:val="3"/>
          </w:tcPr>
          <w:p w:rsidR="002B249E" w:rsidRPr="00843587" w:rsidRDefault="002B249E" w:rsidP="00EE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8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</w:t>
            </w:r>
          </w:p>
        </w:tc>
      </w:tr>
      <w:tr w:rsidR="002B249E" w:rsidRPr="00B824E1" w:rsidTr="00EE0D78">
        <w:trPr>
          <w:trHeight w:val="144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Pr="00B824E1" w:rsidRDefault="002B249E" w:rsidP="00EE0D78">
            <w:pPr>
              <w:tabs>
                <w:tab w:val="left" w:pos="28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в честь </w:t>
            </w:r>
            <w:r>
              <w:rPr>
                <w:rFonts w:ascii="Times New Roman" w:hAnsi="Times New Roman"/>
                <w:sz w:val="28"/>
                <w:szCs w:val="28"/>
              </w:rPr>
              <w:t>открытия</w:t>
            </w:r>
            <w:r w:rsidRPr="00872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286A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 w:rsidRPr="00872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объекта «Дельфин».</w:t>
            </w:r>
          </w:p>
        </w:tc>
        <w:tc>
          <w:tcPr>
            <w:tcW w:w="1890" w:type="dxa"/>
            <w:vAlign w:val="center"/>
          </w:tcPr>
          <w:p w:rsidR="002B249E" w:rsidRPr="004B55D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49E" w:rsidRPr="00B824E1" w:rsidTr="00EE0D78">
        <w:trPr>
          <w:trHeight w:val="144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Pr="00B824E1" w:rsidRDefault="002B249E" w:rsidP="00EE0D78">
            <w:pPr>
              <w:tabs>
                <w:tab w:val="left" w:pos="28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Акции</w:t>
            </w:r>
            <w:r w:rsidRPr="007414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«Зеленая суббота»</w:t>
            </w:r>
          </w:p>
        </w:tc>
        <w:tc>
          <w:tcPr>
            <w:tcW w:w="1890" w:type="dxa"/>
            <w:vAlign w:val="center"/>
          </w:tcPr>
          <w:p w:rsidR="002B249E" w:rsidRPr="004B55D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249E" w:rsidRPr="00B824E1" w:rsidTr="00EE0D78">
        <w:trPr>
          <w:trHeight w:val="144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Pr="00B824E1" w:rsidRDefault="002B249E" w:rsidP="00EE0D78">
            <w:pPr>
              <w:pStyle w:val="a4"/>
              <w:tabs>
                <w:tab w:val="left" w:pos="281"/>
              </w:tabs>
              <w:suppressAutoHyphens w:val="0"/>
              <w:spacing w:line="240" w:lineRule="auto"/>
              <w:ind w:left="34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4E1">
              <w:rPr>
                <w:rFonts w:ascii="Times New Roman" w:hAnsi="Times New Roman" w:cs="Times New Roman"/>
                <w:sz w:val="28"/>
                <w:szCs w:val="28"/>
              </w:rPr>
              <w:t>Экологи</w:t>
            </w:r>
            <w:r w:rsidR="00EE0D78">
              <w:rPr>
                <w:rFonts w:ascii="Times New Roman" w:hAnsi="Times New Roman" w:cs="Times New Roman"/>
                <w:sz w:val="28"/>
                <w:szCs w:val="28"/>
              </w:rPr>
              <w:t xml:space="preserve">ческие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«Радуга крышек Сочи</w:t>
            </w:r>
            <w:r w:rsidRPr="00B824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90" w:type="dxa"/>
            <w:vAlign w:val="center"/>
          </w:tcPr>
          <w:p w:rsidR="002B249E" w:rsidRPr="004B55D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B249E" w:rsidRPr="00B824E1" w:rsidTr="00EE0D78">
        <w:trPr>
          <w:trHeight w:val="313"/>
        </w:trPr>
        <w:tc>
          <w:tcPr>
            <w:tcW w:w="9369" w:type="dxa"/>
            <w:gridSpan w:val="3"/>
          </w:tcPr>
          <w:p w:rsidR="002B249E" w:rsidRPr="00843587" w:rsidRDefault="002B249E" w:rsidP="00EE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87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ОВЗ и инвалидностью</w:t>
            </w:r>
          </w:p>
        </w:tc>
      </w:tr>
      <w:tr w:rsidR="002B249E" w:rsidRPr="00B824E1" w:rsidTr="00EE0D78">
        <w:trPr>
          <w:trHeight w:val="639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Pr="00B824E1" w:rsidRDefault="002B249E" w:rsidP="00EE0D78">
            <w:pPr>
              <w:tabs>
                <w:tab w:val="left" w:pos="28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4E1">
              <w:rPr>
                <w:rFonts w:ascii="Times New Roman" w:hAnsi="Times New Roman" w:cs="Times New Roman"/>
                <w:sz w:val="28"/>
                <w:szCs w:val="28"/>
              </w:rPr>
              <w:t xml:space="preserve"> «Мир один на всех», посвященный Международному Дню инвалидов.</w:t>
            </w:r>
          </w:p>
        </w:tc>
        <w:tc>
          <w:tcPr>
            <w:tcW w:w="1890" w:type="dxa"/>
            <w:vAlign w:val="center"/>
          </w:tcPr>
          <w:p w:rsidR="002B249E" w:rsidRPr="004B55D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249E" w:rsidRPr="00B824E1" w:rsidTr="00EE0D78">
        <w:trPr>
          <w:trHeight w:val="651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Pr="00D26AA6" w:rsidRDefault="002B249E" w:rsidP="00EE0D78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Благотворительный концерт для детей с ОВЗ и инвалидностью</w:t>
            </w:r>
            <w:r w:rsidRPr="00D26A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«5 жизней».</w:t>
            </w:r>
          </w:p>
        </w:tc>
        <w:tc>
          <w:tcPr>
            <w:tcW w:w="1890" w:type="dxa"/>
            <w:vAlign w:val="center"/>
          </w:tcPr>
          <w:p w:rsidR="002B249E" w:rsidRPr="004B55D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49E" w:rsidRPr="00B824E1" w:rsidTr="00EE0D78">
        <w:trPr>
          <w:trHeight w:val="639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Pr="00B824E1" w:rsidRDefault="002B249E" w:rsidP="00EE0D78">
            <w:pPr>
              <w:pStyle w:val="a4"/>
              <w:tabs>
                <w:tab w:val="left" w:pos="281"/>
              </w:tabs>
              <w:suppressAutoHyphens w:val="0"/>
              <w:spacing w:line="240" w:lineRule="auto"/>
              <w:ind w:left="34" w:right="425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B82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онкурсу для детей с ОВЗ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инвалидностью «Хрустальный петушок</w:t>
            </w:r>
            <w:r w:rsidRPr="00B82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90" w:type="dxa"/>
            <w:vAlign w:val="center"/>
          </w:tcPr>
          <w:p w:rsidR="002B249E" w:rsidRPr="004B55D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49E" w:rsidRPr="00B824E1" w:rsidTr="00EE0D78">
        <w:trPr>
          <w:trHeight w:val="651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Pr="00B824E1" w:rsidRDefault="002B249E" w:rsidP="00EE0D78">
            <w:pPr>
              <w:pStyle w:val="a4"/>
              <w:tabs>
                <w:tab w:val="left" w:pos="281"/>
              </w:tabs>
              <w:suppressAutoHyphens w:val="0"/>
              <w:spacing w:line="240" w:lineRule="auto"/>
              <w:ind w:left="34" w:right="425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Выступление на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Новогодней елке» </w:t>
            </w:r>
            <w:r w:rsidRPr="00642335">
              <w:rPr>
                <w:rFonts w:ascii="Times New Roman" w:hAnsi="Times New Roman"/>
                <w:bCs/>
                <w:sz w:val="28"/>
                <w:szCs w:val="28"/>
              </w:rPr>
              <w:t>для детей с ОВЗ и инвалидностью</w:t>
            </w:r>
          </w:p>
        </w:tc>
        <w:tc>
          <w:tcPr>
            <w:tcW w:w="1890" w:type="dxa"/>
            <w:vAlign w:val="center"/>
          </w:tcPr>
          <w:p w:rsidR="002B249E" w:rsidRPr="004B55D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49E" w:rsidRPr="00B824E1" w:rsidTr="00EE0D78">
        <w:trPr>
          <w:trHeight w:val="326"/>
        </w:trPr>
        <w:tc>
          <w:tcPr>
            <w:tcW w:w="9369" w:type="dxa"/>
            <w:gridSpan w:val="3"/>
          </w:tcPr>
          <w:p w:rsidR="002B249E" w:rsidRPr="00843587" w:rsidRDefault="002B249E" w:rsidP="00EE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8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</w:t>
            </w:r>
          </w:p>
        </w:tc>
      </w:tr>
      <w:tr w:rsidR="002B249E" w:rsidRPr="00B824E1" w:rsidTr="00EE0D78">
        <w:trPr>
          <w:trHeight w:val="639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Pr="00B824E1" w:rsidRDefault="002B249E" w:rsidP="00EE0D78">
            <w:pPr>
              <w:pStyle w:val="a4"/>
              <w:tabs>
                <w:tab w:val="left" w:pos="281"/>
              </w:tabs>
              <w:suppressAutoHyphens w:val="0"/>
              <w:spacing w:line="240" w:lineRule="auto"/>
              <w:ind w:left="34" w:right="425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</w:t>
            </w:r>
            <w:r w:rsidRPr="00FF1F8B"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е, посвящённом</w:t>
            </w:r>
            <w:r w:rsidRPr="00FF1F8B">
              <w:rPr>
                <w:rFonts w:ascii="Times New Roman" w:hAnsi="Times New Roman"/>
                <w:bCs/>
                <w:sz w:val="28"/>
                <w:szCs w:val="28"/>
              </w:rPr>
              <w:t xml:space="preserve"> Дню матери</w:t>
            </w:r>
          </w:p>
        </w:tc>
        <w:tc>
          <w:tcPr>
            <w:tcW w:w="1890" w:type="dxa"/>
            <w:vAlign w:val="center"/>
          </w:tcPr>
          <w:p w:rsidR="002B249E" w:rsidRPr="004B55D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49E" w:rsidRPr="00B824E1" w:rsidTr="00EE0D78">
        <w:trPr>
          <w:trHeight w:val="639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Default="002B249E" w:rsidP="00EE0D78">
            <w:pPr>
              <w:pStyle w:val="a4"/>
              <w:tabs>
                <w:tab w:val="left" w:pos="281"/>
              </w:tabs>
              <w:suppressAutoHyphens w:val="0"/>
              <w:spacing w:line="240" w:lineRule="auto"/>
              <w:ind w:left="34" w:right="425"/>
              <w:contextualSpacing/>
              <w:jc w:val="both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концерте для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1890" w:type="dxa"/>
            <w:vAlign w:val="center"/>
          </w:tcPr>
          <w:p w:rsidR="002B249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49E" w:rsidRPr="00B824E1" w:rsidTr="00EE0D78">
        <w:trPr>
          <w:trHeight w:val="1615"/>
        </w:trPr>
        <w:tc>
          <w:tcPr>
            <w:tcW w:w="722" w:type="dxa"/>
          </w:tcPr>
          <w:p w:rsidR="002B249E" w:rsidRPr="00B824E1" w:rsidRDefault="002B249E" w:rsidP="00EE0D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249E" w:rsidRDefault="002B249E" w:rsidP="00EE0D78">
            <w:pPr>
              <w:pStyle w:val="a4"/>
              <w:tabs>
                <w:tab w:val="left" w:pos="281"/>
              </w:tabs>
              <w:suppressAutoHyphens w:val="0"/>
              <w:spacing w:line="240" w:lineRule="auto"/>
              <w:ind w:left="34" w:right="425"/>
              <w:contextualSpacing/>
              <w:jc w:val="both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0C20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и преступлений несовершеннолетних на объектах железнодорожного транспо</w:t>
            </w:r>
            <w:r w:rsidR="00EE0D78">
              <w:rPr>
                <w:rFonts w:ascii="Times New Roman" w:hAnsi="Times New Roman" w:cs="Times New Roman"/>
                <w:sz w:val="28"/>
                <w:szCs w:val="28"/>
              </w:rPr>
              <w:t xml:space="preserve">рта» с приглашением инспектора </w:t>
            </w:r>
            <w:r w:rsidRPr="00B50C20">
              <w:rPr>
                <w:rFonts w:ascii="Times New Roman" w:hAnsi="Times New Roman" w:cs="Times New Roman"/>
                <w:sz w:val="28"/>
                <w:szCs w:val="28"/>
              </w:rPr>
              <w:t>(ПДН) ГДН Адлерского ЛОП.</w:t>
            </w:r>
          </w:p>
        </w:tc>
        <w:tc>
          <w:tcPr>
            <w:tcW w:w="1890" w:type="dxa"/>
            <w:vAlign w:val="center"/>
          </w:tcPr>
          <w:p w:rsidR="002B249E" w:rsidRDefault="002B249E" w:rsidP="00EE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870C7C" w:rsidRPr="002B249E" w:rsidRDefault="008C6121" w:rsidP="00EE0D78">
      <w:pPr>
        <w:spacing w:before="240" w:after="0"/>
        <w:ind w:firstLine="708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За 4 месяца </w:t>
      </w:r>
      <w:proofErr w:type="gramStart"/>
      <w:r w:rsidR="00870C7C" w:rsidRPr="0073679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70C7C" w:rsidRPr="0073679A">
        <w:rPr>
          <w:rFonts w:ascii="Times New Roman" w:hAnsi="Times New Roman" w:cs="Times New Roman"/>
          <w:sz w:val="28"/>
          <w:szCs w:val="28"/>
        </w:rPr>
        <w:t xml:space="preserve"> активно принимали участие в социально-значимых событиях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7FB8">
        <w:rPr>
          <w:rFonts w:ascii="Times New Roman" w:hAnsi="Times New Roman" w:cs="Times New Roman"/>
          <w:sz w:val="28"/>
          <w:szCs w:val="28"/>
        </w:rPr>
        <w:t xml:space="preserve">Для многих из них это был первый опыт участия в социально-значимой деятельности с ребятами из других образовательных организаций. Совместные творческие дела дают возможность расширить коммуникационный кругозор </w:t>
      </w:r>
      <w:proofErr w:type="gramStart"/>
      <w:r w:rsidR="00127F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7FB8">
        <w:rPr>
          <w:rFonts w:ascii="Times New Roman" w:hAnsi="Times New Roman" w:cs="Times New Roman"/>
          <w:sz w:val="28"/>
          <w:szCs w:val="28"/>
        </w:rPr>
        <w:t>, мотивируют на продолжение полезной деятельности.</w:t>
      </w:r>
    </w:p>
    <w:p w:rsidR="003C231B" w:rsidRDefault="00870C7C" w:rsidP="003C231B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34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психолого-педагогической</w:t>
      </w:r>
      <w:r w:rsidRPr="00EA5434">
        <w:rPr>
          <w:rFonts w:ascii="Times New Roman" w:hAnsi="Times New Roman" w:cs="Times New Roman"/>
          <w:b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0C7C" w:rsidRPr="003C231B" w:rsidRDefault="00870C7C" w:rsidP="003C231B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1B">
        <w:rPr>
          <w:rFonts w:ascii="Times New Roman" w:hAnsi="Times New Roman" w:cs="Times New Roman"/>
          <w:b/>
          <w:sz w:val="28"/>
          <w:szCs w:val="28"/>
        </w:rPr>
        <w:t xml:space="preserve">Исследование ценностных ориентаций М. </w:t>
      </w:r>
      <w:proofErr w:type="spellStart"/>
      <w:r w:rsidRPr="003C231B">
        <w:rPr>
          <w:rFonts w:ascii="Times New Roman" w:hAnsi="Times New Roman" w:cs="Times New Roman"/>
          <w:b/>
          <w:sz w:val="28"/>
          <w:szCs w:val="28"/>
        </w:rPr>
        <w:t>Рокича</w:t>
      </w:r>
      <w:proofErr w:type="spellEnd"/>
    </w:p>
    <w:p w:rsidR="00870C7C" w:rsidRDefault="00870C7C" w:rsidP="00870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3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0" cy="32004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0D78" w:rsidRPr="00611174" w:rsidRDefault="00EE0D78" w:rsidP="00EE0D78">
      <w:pPr>
        <w:jc w:val="center"/>
      </w:pPr>
      <w:r w:rsidRPr="0061117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123190</wp:posOffset>
            </wp:positionH>
            <wp:positionV relativeFrom="margin">
              <wp:posOffset>448310</wp:posOffset>
            </wp:positionV>
            <wp:extent cx="5839460" cy="3888105"/>
            <wp:effectExtent l="19050" t="0" r="27940" b="0"/>
            <wp:wrapSquare wrapText="bothSides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Промежуточная диагностика освоения программы «</w:t>
      </w:r>
      <w:r w:rsidRPr="00435C82">
        <w:rPr>
          <w:rFonts w:ascii="Times New Roman" w:hAnsi="Times New Roman" w:cs="Times New Roman"/>
          <w:b/>
          <w:sz w:val="28"/>
          <w:szCs w:val="28"/>
        </w:rPr>
        <w:t>Резонанс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35C82">
        <w:rPr>
          <w:rFonts w:ascii="Times New Roman" w:hAnsi="Times New Roman" w:cs="Times New Roman"/>
          <w:b/>
          <w:sz w:val="28"/>
          <w:szCs w:val="28"/>
        </w:rPr>
        <w:t>.</w:t>
      </w:r>
    </w:p>
    <w:p w:rsidR="003C231B" w:rsidRDefault="003C231B" w:rsidP="00870C7C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0C7C" w:rsidRPr="00D57310" w:rsidRDefault="00EE0D78" w:rsidP="00870C7C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Тест-опросник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«Определение уровня самооценки»</w:t>
      </w:r>
      <w:r w:rsidR="00870C7C" w:rsidRPr="00D57310">
        <w:rPr>
          <w:rFonts w:ascii="Times New Roman" w:hAnsi="Times New Roman" w:cs="Times New Roman"/>
          <w:color w:val="auto"/>
          <w:sz w:val="28"/>
          <w:szCs w:val="28"/>
        </w:rPr>
        <w:t xml:space="preserve"> С.В. Ковалёв</w:t>
      </w:r>
    </w:p>
    <w:p w:rsidR="00870C7C" w:rsidRDefault="00870C7C" w:rsidP="00870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1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88000" cy="3200400"/>
            <wp:effectExtent l="19050" t="0" r="2700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0C7C" w:rsidRDefault="00870C7C" w:rsidP="00870C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31B" w:rsidRDefault="003C231B" w:rsidP="00870C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31B" w:rsidRDefault="003C231B" w:rsidP="00870C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C7C" w:rsidRPr="00AA5207" w:rsidRDefault="00870C7C" w:rsidP="00870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анкеты «Оценка уровня мотивации обучающегося»</w:t>
      </w:r>
    </w:p>
    <w:p w:rsidR="00972C1E" w:rsidRDefault="00972C1E" w:rsidP="00870C7C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C7C" w:rsidRDefault="00870C7C" w:rsidP="0087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C7C" w:rsidRPr="003C2433" w:rsidRDefault="00870C7C" w:rsidP="00870C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3C243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изучения удовлетворенности родителей работой педагога</w:t>
      </w:r>
    </w:p>
    <w:p w:rsidR="00870C7C" w:rsidRDefault="00870C7C" w:rsidP="0087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43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3C243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разработана</w:t>
      </w:r>
      <w:proofErr w:type="gramEnd"/>
      <w:r w:rsidRPr="003C2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доцентом Е.Н. Степановым)</w:t>
      </w:r>
    </w:p>
    <w:p w:rsidR="00972C1E" w:rsidRPr="003C2433" w:rsidRDefault="00972C1E" w:rsidP="0087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C7C" w:rsidRPr="007B7184" w:rsidRDefault="00972C1E" w:rsidP="00870C7C">
      <w:r w:rsidRPr="003C2433">
        <w:rPr>
          <w:noProof/>
        </w:rPr>
        <w:drawing>
          <wp:inline distT="0" distB="0" distL="0" distR="0">
            <wp:extent cx="5490210" cy="3286125"/>
            <wp:effectExtent l="19050" t="0" r="15240" b="0"/>
            <wp:docPr id="3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0C7C" w:rsidRPr="0073679A" w:rsidRDefault="00870C7C" w:rsidP="00EE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программа даёт положительную динамику и по количественным и по качественным результатам, а значит, её содержание служит реализации поставленных задач. Психолого-педагогическая диагностика показывает высокую включенность обучающихся в образовательный процесс, </w:t>
      </w:r>
      <w:r w:rsidR="00EE0D78">
        <w:rPr>
          <w:rFonts w:ascii="Times New Roman" w:hAnsi="Times New Roman" w:cs="Times New Roman"/>
          <w:sz w:val="28"/>
          <w:szCs w:val="28"/>
        </w:rPr>
        <w:t xml:space="preserve">их социальный и духовный рост,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заинтересованность в самоанализе и социализации. Внешняя оценка со стороны родителей также показывает высо</w:t>
      </w:r>
      <w:r w:rsidR="00EE0D78">
        <w:rPr>
          <w:rFonts w:ascii="Times New Roman" w:hAnsi="Times New Roman" w:cs="Times New Roman"/>
          <w:sz w:val="28"/>
          <w:szCs w:val="28"/>
        </w:rPr>
        <w:t xml:space="preserve">кий уровень удовлетворённости. </w:t>
      </w:r>
      <w:r>
        <w:rPr>
          <w:rFonts w:ascii="Times New Roman" w:hAnsi="Times New Roman" w:cs="Times New Roman"/>
          <w:sz w:val="28"/>
          <w:szCs w:val="28"/>
        </w:rPr>
        <w:t xml:space="preserve">Программа является хорошей основой для повышения уровня коммуникативных умений и </w:t>
      </w:r>
      <w:r w:rsidR="00EE0D78">
        <w:rPr>
          <w:rFonts w:ascii="Times New Roman" w:hAnsi="Times New Roman" w:cs="Times New Roman"/>
          <w:sz w:val="28"/>
          <w:szCs w:val="28"/>
        </w:rPr>
        <w:t xml:space="preserve">навыков, </w:t>
      </w:r>
      <w:r>
        <w:rPr>
          <w:rFonts w:ascii="Times New Roman" w:hAnsi="Times New Roman" w:cs="Times New Roman"/>
          <w:sz w:val="28"/>
          <w:szCs w:val="28"/>
        </w:rPr>
        <w:t>социализации обучающихся</w:t>
      </w:r>
      <w:r w:rsidR="003F3C10">
        <w:rPr>
          <w:rFonts w:ascii="Times New Roman" w:hAnsi="Times New Roman" w:cs="Times New Roman"/>
          <w:sz w:val="28"/>
          <w:szCs w:val="28"/>
        </w:rPr>
        <w:t>, обретения начального опыта игры на музыкальных инструментах, вокала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1D2E">
        <w:rPr>
          <w:rFonts w:ascii="Times New Roman" w:hAnsi="Times New Roman" w:cs="Times New Roman"/>
          <w:sz w:val="28"/>
          <w:szCs w:val="28"/>
        </w:rPr>
        <w:t>В программе обучаются дети с ОВЗ и инвалидностью. Запросом со стороны их родителей стало продолжение обучения в данной программе. На следующий учебный год планируется создать адаптированную образовательную программу, которая станет продолжением программы «Резонанс».</w:t>
      </w:r>
    </w:p>
    <w:p w:rsidR="00870C7C" w:rsidRDefault="00870C7C" w:rsidP="00870C7C">
      <w:pPr>
        <w:spacing w:after="0" w:line="360" w:lineRule="auto"/>
        <w:jc w:val="center"/>
      </w:pPr>
    </w:p>
    <w:sectPr w:rsidR="00870C7C" w:rsidSect="003C23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1DE"/>
    <w:multiLevelType w:val="hybridMultilevel"/>
    <w:tmpl w:val="4CD4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3957"/>
    <w:multiLevelType w:val="hybridMultilevel"/>
    <w:tmpl w:val="1B48F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06DC7"/>
    <w:multiLevelType w:val="hybridMultilevel"/>
    <w:tmpl w:val="7F50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91DA9"/>
    <w:multiLevelType w:val="hybridMultilevel"/>
    <w:tmpl w:val="0FE8A03A"/>
    <w:lvl w:ilvl="0" w:tplc="20F4B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E861A4"/>
    <w:multiLevelType w:val="hybridMultilevel"/>
    <w:tmpl w:val="2DE62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0C7C"/>
    <w:rsid w:val="00044B65"/>
    <w:rsid w:val="00127FB8"/>
    <w:rsid w:val="0019654B"/>
    <w:rsid w:val="001C5F53"/>
    <w:rsid w:val="00201273"/>
    <w:rsid w:val="002A37E1"/>
    <w:rsid w:val="002B249E"/>
    <w:rsid w:val="002C7FDE"/>
    <w:rsid w:val="00301D2E"/>
    <w:rsid w:val="00306E93"/>
    <w:rsid w:val="003C231B"/>
    <w:rsid w:val="003F3C10"/>
    <w:rsid w:val="00475254"/>
    <w:rsid w:val="004824FC"/>
    <w:rsid w:val="004A3A45"/>
    <w:rsid w:val="005060CA"/>
    <w:rsid w:val="0051668B"/>
    <w:rsid w:val="00685C82"/>
    <w:rsid w:val="006F0ED6"/>
    <w:rsid w:val="00710C90"/>
    <w:rsid w:val="00711DF2"/>
    <w:rsid w:val="00791546"/>
    <w:rsid w:val="00843587"/>
    <w:rsid w:val="00870C7C"/>
    <w:rsid w:val="00884A6A"/>
    <w:rsid w:val="008C5420"/>
    <w:rsid w:val="008C6121"/>
    <w:rsid w:val="00923A97"/>
    <w:rsid w:val="009262BD"/>
    <w:rsid w:val="00937254"/>
    <w:rsid w:val="00972C1E"/>
    <w:rsid w:val="00984AE6"/>
    <w:rsid w:val="009C4AB8"/>
    <w:rsid w:val="00A0490E"/>
    <w:rsid w:val="00A700EA"/>
    <w:rsid w:val="00AC42D5"/>
    <w:rsid w:val="00AE3395"/>
    <w:rsid w:val="00B71F71"/>
    <w:rsid w:val="00BA2022"/>
    <w:rsid w:val="00BE1DB1"/>
    <w:rsid w:val="00CA05B9"/>
    <w:rsid w:val="00CA5743"/>
    <w:rsid w:val="00D26AA6"/>
    <w:rsid w:val="00D30F2E"/>
    <w:rsid w:val="00D80E3D"/>
    <w:rsid w:val="00E05A63"/>
    <w:rsid w:val="00E11119"/>
    <w:rsid w:val="00E72A18"/>
    <w:rsid w:val="00EE0D78"/>
    <w:rsid w:val="00F51455"/>
    <w:rsid w:val="00F65202"/>
    <w:rsid w:val="00FA4FA9"/>
    <w:rsid w:val="00FD2C08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70C7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70C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C7C"/>
    <w:pPr>
      <w:suppressAutoHyphens/>
      <w:spacing w:after="0" w:line="100" w:lineRule="atLeast"/>
      <w:ind w:left="720"/>
      <w:textAlignment w:val="baseline"/>
    </w:pPr>
    <w:rPr>
      <w:rFonts w:ascii="Verdana" w:eastAsia="Times New Roman" w:hAnsi="Verdana" w:cs="Verdana"/>
      <w:color w:val="00000A"/>
      <w:sz w:val="24"/>
      <w:szCs w:val="24"/>
      <w:lang w:eastAsia="ar-SA"/>
    </w:rPr>
  </w:style>
  <w:style w:type="paragraph" w:styleId="a5">
    <w:name w:val="caption"/>
    <w:basedOn w:val="a"/>
    <w:next w:val="a"/>
    <w:uiPriority w:val="35"/>
    <w:unhideWhenUsed/>
    <w:qFormat/>
    <w:rsid w:val="00870C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7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0252711878888772"/>
          <c:y val="2.6521357838593673E-2"/>
          <c:w val="0.87317510535680465"/>
          <c:h val="0.7810606297826192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сентябрь 2022г.</c:v>
                </c:pt>
                <c:pt idx="1">
                  <c:v>декабрь 2022г.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42</c:v>
                </c:pt>
              </c:numCache>
            </c:numRef>
          </c:val>
        </c:ser>
        <c:shape val="cylinder"/>
        <c:axId val="61947904"/>
        <c:axId val="61949440"/>
        <c:axId val="0"/>
      </c:bar3DChart>
      <c:catAx>
        <c:axId val="6194790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949440"/>
        <c:crossesAt val="0"/>
        <c:auto val="1"/>
        <c:lblAlgn val="ctr"/>
        <c:lblOffset val="100"/>
      </c:catAx>
      <c:valAx>
        <c:axId val="61949440"/>
        <c:scaling>
          <c:orientation val="minMax"/>
        </c:scaling>
        <c:axPos val="l"/>
        <c:numFmt formatCode="General" sourceLinked="1"/>
        <c:tickLblPos val="nextTo"/>
        <c:crossAx val="619479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7444726481558231"/>
          <c:y val="0.16656761654793156"/>
          <c:w val="0.8176633512916146"/>
          <c:h val="0.366175790526184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2022г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Активная деятельная жизнь</c:v>
                </c:pt>
                <c:pt idx="1">
                  <c:v>Жизненая мудрость</c:v>
                </c:pt>
                <c:pt idx="2">
                  <c:v>Здоровье</c:v>
                </c:pt>
                <c:pt idx="3">
                  <c:v>Интересная работа</c:v>
                </c:pt>
                <c:pt idx="4">
                  <c:v>Красота природы и искусства</c:v>
                </c:pt>
                <c:pt idx="5">
                  <c:v>Любовь</c:v>
                </c:pt>
                <c:pt idx="6">
                  <c:v>Материально обеспеченная жизнь</c:v>
                </c:pt>
                <c:pt idx="7">
                  <c:v>Наличие хороших и верных друзей</c:v>
                </c:pt>
                <c:pt idx="8">
                  <c:v>Общественное признание</c:v>
                </c:pt>
                <c:pt idx="9">
                  <c:v>Познание</c:v>
                </c:pt>
                <c:pt idx="10">
                  <c:v>Продуктивная жизнь</c:v>
                </c:pt>
                <c:pt idx="11">
                  <c:v>Развитие</c:v>
                </c:pt>
                <c:pt idx="12">
                  <c:v>Свобода</c:v>
                </c:pt>
                <c:pt idx="13">
                  <c:v>Счастливая семейная жизнь</c:v>
                </c:pt>
                <c:pt idx="14">
                  <c:v>Счастье других</c:v>
                </c:pt>
                <c:pt idx="15">
                  <c:v>Творчество</c:v>
                </c:pt>
                <c:pt idx="16">
                  <c:v>Уверенность в себе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40</c:v>
                </c:pt>
                <c:pt idx="1">
                  <c:v>10</c:v>
                </c:pt>
                <c:pt idx="2">
                  <c:v>66</c:v>
                </c:pt>
                <c:pt idx="3">
                  <c:v>20</c:v>
                </c:pt>
                <c:pt idx="4">
                  <c:v>60</c:v>
                </c:pt>
                <c:pt idx="5">
                  <c:v>62</c:v>
                </c:pt>
                <c:pt idx="6">
                  <c:v>80</c:v>
                </c:pt>
                <c:pt idx="7">
                  <c:v>40</c:v>
                </c:pt>
                <c:pt idx="8">
                  <c:v>90</c:v>
                </c:pt>
                <c:pt idx="9">
                  <c:v>35</c:v>
                </c:pt>
                <c:pt idx="10">
                  <c:v>42</c:v>
                </c:pt>
                <c:pt idx="11">
                  <c:v>50</c:v>
                </c:pt>
                <c:pt idx="12">
                  <c:v>70</c:v>
                </c:pt>
                <c:pt idx="13">
                  <c:v>65</c:v>
                </c:pt>
                <c:pt idx="14">
                  <c:v>30</c:v>
                </c:pt>
                <c:pt idx="15">
                  <c:v>68</c:v>
                </c:pt>
                <c:pt idx="16">
                  <c:v>63</c:v>
                </c:pt>
              </c:numCache>
            </c:numRef>
          </c:val>
        </c:ser>
        <c:axId val="61972864"/>
        <c:axId val="61974400"/>
      </c:barChart>
      <c:catAx>
        <c:axId val="619728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974400"/>
        <c:crosses val="autoZero"/>
        <c:auto val="1"/>
        <c:lblAlgn val="ctr"/>
        <c:lblOffset val="100"/>
      </c:catAx>
      <c:valAx>
        <c:axId val="619744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97286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Промежуточная аттестация</a:t>
            </a:r>
          </a:p>
        </c:rich>
      </c:tx>
      <c:layout>
        <c:manualLayout>
          <c:xMode val="edge"/>
          <c:yMode val="edge"/>
          <c:x val="0.25291078595625227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Соответствие теоретических знаний</c:v>
                </c:pt>
                <c:pt idx="1">
                  <c:v>Владение   терминологий </c:v>
                </c:pt>
                <c:pt idx="2">
                  <c:v>Соответствие  практических   умений   и навыков   </c:v>
                </c:pt>
                <c:pt idx="3">
                  <c:v>Работа со    специальным    оборудованием </c:v>
                </c:pt>
                <c:pt idx="4">
                  <c:v> Творческое   отношение     к  делу </c:v>
                </c:pt>
                <c:pt idx="5">
                  <c:v>Самостоятельный  подбор информации </c:v>
                </c:pt>
                <c:pt idx="6">
                  <c:v>Адекватность восприятия информации</c:v>
                </c:pt>
                <c:pt idx="7">
                  <c:v>Свободно владением и подачей информации </c:v>
                </c:pt>
                <c:pt idx="8">
                  <c:v>Самостоятельность в подготовке и уборке рабочего места </c:v>
                </c:pt>
                <c:pt idx="9">
                  <c:v>Соблюдение  правил безопасности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8</c:v>
                </c:pt>
                <c:pt idx="9">
                  <c:v>9</c:v>
                </c:pt>
              </c:numCache>
            </c:numRef>
          </c:val>
        </c:ser>
        <c:axId val="61990016"/>
        <c:axId val="61991552"/>
      </c:barChart>
      <c:catAx>
        <c:axId val="61990016"/>
        <c:scaling>
          <c:orientation val="minMax"/>
        </c:scaling>
        <c:axPos val="b"/>
        <c:majorTickMark val="none"/>
        <c:tickLblPos val="nextTo"/>
        <c:crossAx val="61991552"/>
        <c:crosses val="autoZero"/>
        <c:auto val="1"/>
        <c:lblAlgn val="ctr"/>
        <c:lblOffset val="100"/>
      </c:catAx>
      <c:valAx>
        <c:axId val="619915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19900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0586867088607603"/>
          <c:y val="4.4057617797775325E-2"/>
          <c:w val="0.85394145569620306"/>
          <c:h val="0.731482939632545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Val val="1"/>
        </c:dLbls>
        <c:gapWidth val="75"/>
        <c:axId val="62109952"/>
        <c:axId val="62128128"/>
      </c:barChart>
      <c:catAx>
        <c:axId val="621099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62128128"/>
        <c:crosses val="autoZero"/>
        <c:auto val="1"/>
        <c:lblAlgn val="ctr"/>
        <c:lblOffset val="100"/>
      </c:catAx>
      <c:valAx>
        <c:axId val="62128128"/>
        <c:scaling>
          <c:orientation val="minMax"/>
        </c:scaling>
        <c:axPos val="l"/>
        <c:numFmt formatCode="General" sourceLinked="1"/>
        <c:majorTickMark val="none"/>
        <c:tickLblPos val="nextTo"/>
        <c:crossAx val="62109952"/>
        <c:crosses val="autoZero"/>
        <c:crossBetween val="between"/>
      </c:valAx>
    </c:plotArea>
    <c:legend>
      <c:legendPos val="b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2023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приобрёл новых друзей</c:v>
                </c:pt>
                <c:pt idx="1">
                  <c:v>узнал новое</c:v>
                </c:pt>
                <c:pt idx="2">
                  <c:v>развил способности</c:v>
                </c:pt>
                <c:pt idx="3">
                  <c:v>стал увереннее</c:v>
                </c:pt>
                <c:pt idx="4">
                  <c:v>нравится педагог</c:v>
                </c:pt>
                <c:pt idx="5">
                  <c:v>нравится обучение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3.5</c:v>
                </c:pt>
                <c:pt idx="3">
                  <c:v>4.5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Val val="1"/>
        </c:dLbls>
        <c:gapWidth val="75"/>
        <c:axId val="62139776"/>
        <c:axId val="62194816"/>
      </c:barChart>
      <c:catAx>
        <c:axId val="62139776"/>
        <c:scaling>
          <c:orientation val="minMax"/>
        </c:scaling>
        <c:axPos val="b"/>
        <c:majorTickMark val="none"/>
        <c:tickLblPos val="nextTo"/>
        <c:crossAx val="62194816"/>
        <c:crosses val="autoZero"/>
        <c:auto val="1"/>
        <c:lblAlgn val="ctr"/>
        <c:lblOffset val="100"/>
      </c:catAx>
      <c:valAx>
        <c:axId val="62194816"/>
        <c:scaling>
          <c:orientation val="minMax"/>
        </c:scaling>
        <c:axPos val="l"/>
        <c:numFmt formatCode="General" sourceLinked="1"/>
        <c:majorTickMark val="none"/>
        <c:tickLblPos val="nextTo"/>
        <c:crossAx val="621397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Дружная обстановка</c:v>
                </c:pt>
                <c:pt idx="1">
                  <c:v>Комфортная обстановка</c:v>
                </c:pt>
                <c:pt idx="2">
                  <c:v>Дображелательный педагог</c:v>
                </c:pt>
                <c:pt idx="3">
                  <c:v>Взаимопонимание с педагогом</c:v>
                </c:pt>
                <c:pt idx="4">
                  <c:v>Справедливость педагога</c:v>
                </c:pt>
                <c:pt idx="5">
                  <c:v>Оптимальность учебной нагрузки</c:v>
                </c:pt>
                <c:pt idx="6">
                  <c:v>Индивидуальный подход</c:v>
                </c:pt>
                <c:pt idx="7">
                  <c:v>Уровень знаний</c:v>
                </c:pt>
                <c:pt idx="8">
                  <c:v>ЗОЖ</c:v>
                </c:pt>
                <c:pt idx="9">
                  <c:v>Созданы условия для развития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Дружная обстановка</c:v>
                </c:pt>
                <c:pt idx="1">
                  <c:v>Комфортная обстановка</c:v>
                </c:pt>
                <c:pt idx="2">
                  <c:v>Дображелательный педагог</c:v>
                </c:pt>
                <c:pt idx="3">
                  <c:v>Взаимопонимание с педагогом</c:v>
                </c:pt>
                <c:pt idx="4">
                  <c:v>Справедливость педагога</c:v>
                </c:pt>
                <c:pt idx="5">
                  <c:v>Оптимальность учебной нагрузки</c:v>
                </c:pt>
                <c:pt idx="6">
                  <c:v>Индивидуальный подход</c:v>
                </c:pt>
                <c:pt idx="7">
                  <c:v>Уровень знаний</c:v>
                </c:pt>
                <c:pt idx="8">
                  <c:v>ЗОЖ</c:v>
                </c:pt>
                <c:pt idx="9">
                  <c:v>Созданы условия для развития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40</c:v>
                </c:pt>
                <c:pt idx="1">
                  <c:v>30</c:v>
                </c:pt>
                <c:pt idx="2">
                  <c:v>40</c:v>
                </c:pt>
                <c:pt idx="3">
                  <c:v>37</c:v>
                </c:pt>
                <c:pt idx="4">
                  <c:v>39</c:v>
                </c:pt>
                <c:pt idx="5">
                  <c:v>40</c:v>
                </c:pt>
                <c:pt idx="6">
                  <c:v>40</c:v>
                </c:pt>
                <c:pt idx="7">
                  <c:v>35</c:v>
                </c:pt>
                <c:pt idx="8">
                  <c:v>20</c:v>
                </c:pt>
                <c:pt idx="9">
                  <c:v>38</c:v>
                </c:pt>
              </c:numCache>
            </c:numRef>
          </c:val>
        </c:ser>
        <c:gapWidth val="0"/>
        <c:axId val="62243968"/>
        <c:axId val="62245504"/>
      </c:barChart>
      <c:catAx>
        <c:axId val="62243968"/>
        <c:scaling>
          <c:orientation val="minMax"/>
        </c:scaling>
        <c:axPos val="b"/>
        <c:majorTickMark val="none"/>
        <c:tickLblPos val="nextTo"/>
        <c:crossAx val="62245504"/>
        <c:crosses val="autoZero"/>
        <c:auto val="1"/>
        <c:lblAlgn val="ctr"/>
        <c:lblOffset val="100"/>
      </c:catAx>
      <c:valAx>
        <c:axId val="62245504"/>
        <c:scaling>
          <c:orientation val="minMax"/>
        </c:scaling>
        <c:axPos val="l"/>
        <c:numFmt formatCode="General" sourceLinked="1"/>
        <c:tickLblPos val="nextTo"/>
        <c:crossAx val="6224396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Ивановна</dc:creator>
  <cp:keywords/>
  <dc:description/>
  <cp:lastModifiedBy>Лия Ивановна</cp:lastModifiedBy>
  <cp:revision>31</cp:revision>
  <dcterms:created xsi:type="dcterms:W3CDTF">2023-01-26T11:40:00Z</dcterms:created>
  <dcterms:modified xsi:type="dcterms:W3CDTF">2023-02-13T11:46:00Z</dcterms:modified>
</cp:coreProperties>
</file>